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F" w:rsidRPr="007C1332" w:rsidRDefault="004A0D4F" w:rsidP="004A0D4F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Wymagania edukacyjne z infor</w:t>
      </w:r>
      <w:r w:rsidRPr="007C1332">
        <w:rPr>
          <w:rFonts w:ascii="Times New Roman" w:hAnsi="Times New Roman"/>
          <w:b/>
          <w:sz w:val="28"/>
          <w:szCs w:val="20"/>
        </w:rPr>
        <w:t>matyki w klasie VI</w:t>
      </w:r>
      <w:r>
        <w:rPr>
          <w:rFonts w:ascii="Times New Roman" w:hAnsi="Times New Roman"/>
          <w:b/>
          <w:sz w:val="28"/>
          <w:szCs w:val="20"/>
        </w:rPr>
        <w:t>II</w:t>
      </w:r>
      <w:r w:rsidRPr="007C1332">
        <w:rPr>
          <w:rFonts w:ascii="Times New Roman" w:hAnsi="Times New Roman"/>
          <w:b/>
          <w:sz w:val="28"/>
          <w:szCs w:val="20"/>
        </w:rPr>
        <w:t xml:space="preserve"> w roku szkolnym 2021/2022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5F628A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5F628A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:rsidTr="005F628A">
        <w:tc>
          <w:tcPr>
            <w:tcW w:w="13996" w:type="dxa"/>
            <w:gridSpan w:val="7"/>
          </w:tcPr>
          <w:p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:rsidTr="005F628A">
        <w:tc>
          <w:tcPr>
            <w:tcW w:w="13996" w:type="dxa"/>
            <w:gridSpan w:val="7"/>
          </w:tcPr>
          <w:p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:rsidTr="005F628A">
        <w:tc>
          <w:tcPr>
            <w:tcW w:w="1694" w:type="dxa"/>
          </w:tcPr>
          <w:p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:rsidTr="005F628A">
        <w:tc>
          <w:tcPr>
            <w:tcW w:w="1694" w:type="dxa"/>
          </w:tcPr>
          <w:p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3996" w:type="dxa"/>
            <w:gridSpan w:val="7"/>
          </w:tcPr>
          <w:p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A0" w:rsidRDefault="008111A0" w:rsidP="00BF2380">
      <w:r>
        <w:separator/>
      </w:r>
    </w:p>
  </w:endnote>
  <w:endnote w:type="continuationSeparator" w:id="0">
    <w:p w:rsidR="008111A0" w:rsidRDefault="008111A0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A0" w:rsidRDefault="008111A0" w:rsidP="00BF2380">
      <w:r>
        <w:separator/>
      </w:r>
    </w:p>
  </w:footnote>
  <w:footnote w:type="continuationSeparator" w:id="0">
    <w:p w:rsidR="008111A0" w:rsidRDefault="008111A0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C3DAC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A0D4F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111A0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2021-08-30T14:26:00Z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